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67" w:rsidRPr="00F550D5" w:rsidRDefault="00341D67" w:rsidP="00341D67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341D67" w:rsidRPr="00F550D5" w:rsidRDefault="00341D67" w:rsidP="00341D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</w:t>
      </w:r>
      <w:r w:rsidRPr="00F550D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10</w:t>
      </w:r>
      <w:r w:rsidRPr="00F550D5">
        <w:rPr>
          <w:color w:val="000000" w:themeColor="text1"/>
          <w:sz w:val="26"/>
          <w:szCs w:val="26"/>
        </w:rPr>
        <w:t>.2025</w:t>
      </w: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D108C9" w:rsidRPr="00BC1527" w:rsidRDefault="00D108C9" w:rsidP="00D108C9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</w:r>
      <w:r w:rsidRPr="00BC1527">
        <w:rPr>
          <w:color w:val="000000" w:themeColor="text1"/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2 490 кв. м с кадастровым номером </w:t>
      </w:r>
      <w:r>
        <w:rPr>
          <w:color w:val="000000" w:themeColor="text1"/>
          <w:sz w:val="26"/>
          <w:szCs w:val="26"/>
        </w:rPr>
        <w:t>29:16:201001:38, расположенном</w:t>
      </w:r>
      <w:r>
        <w:rPr>
          <w:color w:val="000000" w:themeColor="text1"/>
          <w:sz w:val="26"/>
          <w:szCs w:val="26"/>
        </w:rPr>
        <w:br/>
      </w:r>
      <w:r w:rsidRPr="00BC1527">
        <w:rPr>
          <w:color w:val="000000" w:themeColor="text1"/>
          <w:sz w:val="26"/>
          <w:szCs w:val="26"/>
        </w:rPr>
        <w:t>в Цигломенском территориальном округе г</w:t>
      </w:r>
      <w:proofErr w:type="gramEnd"/>
      <w:r w:rsidRPr="00BC1527">
        <w:rPr>
          <w:color w:val="000000" w:themeColor="text1"/>
          <w:sz w:val="26"/>
          <w:szCs w:val="26"/>
        </w:rPr>
        <w:t xml:space="preserve">. Архангельска </w:t>
      </w:r>
      <w:proofErr w:type="gramStart"/>
      <w:r w:rsidRPr="00BC1527">
        <w:rPr>
          <w:color w:val="000000" w:themeColor="text1"/>
          <w:sz w:val="26"/>
          <w:szCs w:val="26"/>
        </w:rPr>
        <w:t>по</w:t>
      </w:r>
      <w:proofErr w:type="gramEnd"/>
      <w:r w:rsidRPr="00BC1527">
        <w:rPr>
          <w:color w:val="000000" w:themeColor="text1"/>
          <w:sz w:val="26"/>
          <w:szCs w:val="26"/>
        </w:rPr>
        <w:t xml:space="preserve"> тер. ТСН Малое Никольское:</w:t>
      </w:r>
    </w:p>
    <w:p w:rsidR="00D108C9" w:rsidRDefault="00D108C9" w:rsidP="00D108C9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BC1527">
        <w:rPr>
          <w:color w:val="000000" w:themeColor="text1"/>
          <w:sz w:val="26"/>
          <w:szCs w:val="26"/>
        </w:rPr>
        <w:t>установление максимального размера земельного участка 2 490 кв. м.</w:t>
      </w:r>
    </w:p>
    <w:p w:rsidR="00D108C9" w:rsidRDefault="00D108C9" w:rsidP="00D108C9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F550D5">
        <w:rPr>
          <w:b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с "24" октября 2025 года по "29" октября 2025 года.</w:t>
      </w:r>
    </w:p>
    <w:p w:rsidR="00D108C9" w:rsidRPr="004666F1" w:rsidRDefault="00D108C9" w:rsidP="00D108C9">
      <w:pPr>
        <w:ind w:left="23" w:firstLine="692"/>
        <w:jc w:val="both"/>
        <w:rPr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BC1527">
        <w:rPr>
          <w:color w:val="000000" w:themeColor="text1"/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</w:t>
      </w:r>
      <w:r w:rsidRPr="004666F1">
        <w:rPr>
          <w:sz w:val="26"/>
          <w:szCs w:val="26"/>
        </w:rPr>
        <w:t xml:space="preserve">расположенном Цигломенском территориальном округе г. Архангельска </w:t>
      </w:r>
      <w:proofErr w:type="gramStart"/>
      <w:r w:rsidRPr="004666F1">
        <w:rPr>
          <w:sz w:val="26"/>
          <w:szCs w:val="26"/>
        </w:rPr>
        <w:t>по</w:t>
      </w:r>
      <w:proofErr w:type="gramEnd"/>
      <w:r w:rsidRPr="004666F1">
        <w:rPr>
          <w:sz w:val="26"/>
          <w:szCs w:val="26"/>
        </w:rPr>
        <w:t xml:space="preserve"> тер. ТСН Малое Никольское </w:t>
      </w:r>
      <w:r w:rsidRPr="004666F1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  <w:r w:rsidRPr="004666F1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666F1" w:rsidRPr="004666F1" w:rsidTr="003F133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9" w:rsidRPr="004666F1" w:rsidRDefault="00D108C9" w:rsidP="003F133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4666F1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9" w:rsidRPr="004666F1" w:rsidRDefault="00D108C9" w:rsidP="004666F1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4666F1">
              <w:rPr>
                <w:bCs/>
                <w:sz w:val="24"/>
                <w:szCs w:val="24"/>
                <w:lang w:eastAsia="en-US"/>
              </w:rPr>
              <w:t xml:space="preserve">Схема </w:t>
            </w:r>
            <w:r w:rsidR="004666F1" w:rsidRPr="004666F1">
              <w:rPr>
                <w:bCs/>
                <w:sz w:val="24"/>
                <w:szCs w:val="24"/>
                <w:lang w:eastAsia="en-US"/>
              </w:rPr>
              <w:t>планировочной организации земельного участка</w:t>
            </w:r>
            <w:r w:rsidRPr="004666F1">
              <w:rPr>
                <w:bCs/>
                <w:sz w:val="24"/>
                <w:szCs w:val="24"/>
                <w:lang w:eastAsia="en-US"/>
              </w:rPr>
              <w:t>,</w:t>
            </w:r>
            <w:r w:rsidRPr="004666F1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D108C9" w:rsidRPr="004666F1" w:rsidRDefault="00D108C9" w:rsidP="00D108C9">
      <w:pPr>
        <w:jc w:val="both"/>
        <w:rPr>
          <w:bCs/>
          <w:sz w:val="26"/>
          <w:szCs w:val="26"/>
        </w:rPr>
      </w:pPr>
      <w:proofErr w:type="gramStart"/>
      <w:r w:rsidRPr="004666F1">
        <w:rPr>
          <w:bCs/>
          <w:sz w:val="26"/>
          <w:szCs w:val="26"/>
        </w:rPr>
        <w:t>представлены</w:t>
      </w:r>
      <w:proofErr w:type="gramEnd"/>
      <w:r w:rsidRPr="004666F1">
        <w:rPr>
          <w:bCs/>
          <w:sz w:val="26"/>
          <w:szCs w:val="26"/>
        </w:rPr>
        <w:t xml:space="preserve"> с 24 октября 2025 года:</w:t>
      </w:r>
    </w:p>
    <w:p w:rsidR="00D108C9" w:rsidRPr="00F550D5" w:rsidRDefault="00D108C9" w:rsidP="00D108C9">
      <w:pPr>
        <w:jc w:val="both"/>
        <w:rPr>
          <w:bCs/>
          <w:color w:val="000000" w:themeColor="text1"/>
          <w:sz w:val="26"/>
          <w:szCs w:val="26"/>
        </w:rPr>
      </w:pPr>
      <w:r w:rsidRPr="004666F1">
        <w:rPr>
          <w:bCs/>
          <w:sz w:val="26"/>
          <w:szCs w:val="26"/>
        </w:rPr>
        <w:t>1.</w:t>
      </w:r>
      <w:r w:rsidRPr="004666F1">
        <w:rPr>
          <w:bCs/>
          <w:sz w:val="26"/>
          <w:szCs w:val="26"/>
        </w:rPr>
        <w:tab/>
        <w:t>Н</w:t>
      </w:r>
      <w:r w:rsidRPr="00011153">
        <w:rPr>
          <w:bCs/>
          <w:color w:val="000000" w:themeColor="text1"/>
          <w:sz w:val="26"/>
          <w:szCs w:val="26"/>
        </w:rPr>
        <w:t xml:space="preserve">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</w:t>
      </w:r>
      <w:bookmarkStart w:id="0" w:name="_GoBack"/>
      <w:bookmarkEnd w:id="0"/>
      <w:r w:rsidRPr="00011153">
        <w:rPr>
          <w:bCs/>
          <w:color w:val="000000" w:themeColor="text1"/>
          <w:sz w:val="26"/>
          <w:szCs w:val="26"/>
        </w:rPr>
        <w:t>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D108C9" w:rsidRPr="00F550D5" w:rsidRDefault="00D108C9" w:rsidP="00D108C9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D108C9" w:rsidRPr="00F550D5" w:rsidRDefault="00D108C9" w:rsidP="00D108C9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r>
        <w:rPr>
          <w:bCs/>
          <w:color w:val="000000" w:themeColor="text1"/>
          <w:sz w:val="26"/>
          <w:szCs w:val="26"/>
        </w:rPr>
        <w:t>с "24" октября 2025 года по "29" октября 2025 года</w:t>
      </w:r>
      <w:r w:rsidRPr="00F550D5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D108C9" w:rsidRPr="00F550D5" w:rsidRDefault="00D108C9" w:rsidP="00D108C9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 w:rsidRPr="00F550D5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D108C9" w:rsidRPr="00F550D5" w:rsidRDefault="00D108C9" w:rsidP="00D108C9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D108C9" w:rsidRPr="00F550D5" w:rsidTr="003F133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9" w:rsidRPr="00F550D5" w:rsidRDefault="00D108C9" w:rsidP="003F1336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9" w:rsidRPr="00F550D5" w:rsidRDefault="00D108C9" w:rsidP="003F1336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9" w:rsidRPr="00F550D5" w:rsidRDefault="00D108C9" w:rsidP="003F1336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D108C9" w:rsidRPr="00F550D5" w:rsidTr="003F133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9" w:rsidRPr="00F550D5" w:rsidRDefault="00D108C9" w:rsidP="003F133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9" w:rsidRPr="00F550D5" w:rsidRDefault="00D108C9" w:rsidP="003F1336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27 октября 2025 года</w:t>
            </w:r>
          </w:p>
          <w:p w:rsidR="00D108C9" w:rsidRPr="00F550D5" w:rsidRDefault="00D108C9" w:rsidP="003F1336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9" w:rsidRPr="00F550D5" w:rsidRDefault="00D108C9" w:rsidP="003F1336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D108C9" w:rsidRPr="00F550D5" w:rsidRDefault="00D108C9" w:rsidP="003F1336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D108C9" w:rsidRPr="00F550D5" w:rsidRDefault="00D108C9" w:rsidP="00D108C9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D108C9" w:rsidRPr="00F550D5" w:rsidRDefault="00D108C9" w:rsidP="00D108C9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108C9" w:rsidRPr="00F550D5" w:rsidRDefault="00D108C9" w:rsidP="00D108C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D108C9" w:rsidRPr="00F550D5" w:rsidRDefault="00D108C9" w:rsidP="00D108C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108C9" w:rsidRPr="00F550D5" w:rsidRDefault="00D108C9" w:rsidP="00D108C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108C9" w:rsidRPr="00F550D5" w:rsidRDefault="00D108C9" w:rsidP="00D108C9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D108C9" w:rsidRPr="00F550D5" w:rsidRDefault="00D108C9" w:rsidP="00D108C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D108C9" w:rsidRPr="00F550D5" w:rsidRDefault="00D108C9" w:rsidP="00D108C9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402037" w:rsidRPr="00341D67" w:rsidRDefault="00402037" w:rsidP="00341D67"/>
    <w:sectPr w:rsidR="00402037" w:rsidRPr="00341D67" w:rsidSect="00341D6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C9" w:rsidRDefault="00D108C9" w:rsidP="00D108C9">
      <w:r>
        <w:separator/>
      </w:r>
    </w:p>
  </w:endnote>
  <w:endnote w:type="continuationSeparator" w:id="0">
    <w:p w:rsidR="00D108C9" w:rsidRDefault="00D108C9" w:rsidP="00D1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C9" w:rsidRDefault="00D108C9" w:rsidP="00D108C9">
      <w:r>
        <w:separator/>
      </w:r>
    </w:p>
  </w:footnote>
  <w:footnote w:type="continuationSeparator" w:id="0">
    <w:p w:rsidR="00D108C9" w:rsidRDefault="00D108C9" w:rsidP="00D1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D3"/>
    <w:rsid w:val="001C4F06"/>
    <w:rsid w:val="00341D67"/>
    <w:rsid w:val="00402037"/>
    <w:rsid w:val="004666F1"/>
    <w:rsid w:val="005E2B5E"/>
    <w:rsid w:val="00736FD3"/>
    <w:rsid w:val="00D1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8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8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8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8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6</cp:revision>
  <dcterms:created xsi:type="dcterms:W3CDTF">2025-09-09T11:16:00Z</dcterms:created>
  <dcterms:modified xsi:type="dcterms:W3CDTF">2025-09-30T10:34:00Z</dcterms:modified>
</cp:coreProperties>
</file>